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1D5" w:rsidRPr="00B00C2F" w:rsidRDefault="004861D5" w:rsidP="004861D5">
      <w:pPr>
        <w:pStyle w:val="1"/>
        <w:spacing w:before="0" w:line="240" w:lineRule="auto"/>
        <w:rPr>
          <w:rFonts w:ascii="Times New Roman" w:hAnsi="Times New Roman" w:cs="Times New Roman"/>
          <w:b w:val="0"/>
          <w:color w:val="FF0000"/>
          <w:lang w:val="kk-KZ"/>
        </w:rPr>
      </w:pPr>
      <w:r w:rsidRPr="00B00C2F">
        <w:rPr>
          <w:shd w:val="clear" w:color="auto" w:fill="FFFFFF"/>
          <w:lang w:val="kk-KZ"/>
        </w:rPr>
        <w:t>Стиль және оның түрлері.</w:t>
      </w:r>
    </w:p>
    <w:p w:rsidR="004861D5" w:rsidRPr="00B00C2F" w:rsidRDefault="004861D5" w:rsidP="004861D5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</w:p>
    <w:p w:rsidR="004861D5" w:rsidRPr="00B00C2F" w:rsidRDefault="004861D5" w:rsidP="004861D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lang w:val="kk-KZ"/>
        </w:rPr>
        <w:t>Стиль</w:t>
      </w:r>
    </w:p>
    <w:p w:rsidR="004861D5" w:rsidRPr="00B00C2F" w:rsidRDefault="004861D5" w:rsidP="004861D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Стиль – сөйлеушінің, жазушының белгілі бір тақырыпқа қатысты сөз айтуы. </w:t>
      </w: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 түрлері: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ауызекі тіл, </w:t>
      </w:r>
      <w:r w:rsidRPr="00B00C2F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публицистикалық, ресми-іскерлік, өндірістік-техникалық, көркем әдебиет және ғылыми. </w:t>
      </w:r>
    </w:p>
    <w:p w:rsidR="004861D5" w:rsidRPr="00B00C2F" w:rsidRDefault="004861D5" w:rsidP="004861D5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Стильдердің қолданылу аясы: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Ғылыми стиль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– ғылыми еңбектерде, ғылыми баяндамаларда, лекцияларда, ғылыми оқулықтарда қолданылады.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Ресми іс-қағаздар стилі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- іс-қағаздарда, нұсқау хаттар мен кеңсе құжаттарында қолданылады. 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Публицистикалық стиль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- газет-журналда, жиналыстар мен митингілердегі сөздерде қолданылады. 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Көркем әдебиет стилі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- көркем әдеби шығармаларда қолданылады. 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Ауызекі сөйлеу стилі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– адамдармен еркін әңгіме кезінде қолданылады.</w:t>
      </w:r>
    </w:p>
    <w:p w:rsidR="004861D5" w:rsidRPr="00B00C2F" w:rsidRDefault="004861D5" w:rsidP="004861D5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Стильдердің  ерекшелігі:</w:t>
      </w:r>
      <w:r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>Ғылыми стиль: дәлелді, зерттелген, сөзді тура мағынада алу. Ресми іс-қағаздар стилі – ресми, анық, дәл, нақты.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Публицистикалық стиль: шақыру, үндеу, нақтылық.(мақала). Көркем әдебиет стилі: образды, эмоционалды, экспрессивті. Ауызекі сөйлеу стилі: сөздер мен сөз тіркестерінің  еркін қолданылуы, күнделікті сөйлесу стилі. </w:t>
      </w:r>
    </w:p>
    <w:p w:rsidR="004861D5" w:rsidRPr="00B00C2F" w:rsidRDefault="004861D5" w:rsidP="004861D5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Стильдердің тілдік құралдары:</w:t>
      </w:r>
      <w:r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Ғылыми стильде </w:t>
      </w:r>
      <w:r w:rsidRPr="00A06B17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ғылыми терминдер жиі қолданылады. Көбіне хабарлы сөйлем болып келеді. Осы шақ, өткен шақта жиі қолданылады.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>Ресми іс-қағаздар стилінде –</w:t>
      </w:r>
      <w:r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кітаби, ресми сөздер мен тіркестер, хабарлы сөйлемдер мен даяр тіркестер мен құжат тілдері жиі қолданылады.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Публицистикалық стильде -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риторикалық сұрақтар, стильдік қайталау, антитеза пайдаланылады.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Көркем әдебиет стилінде </w:t>
      </w:r>
      <w:r w:rsidRPr="00A06B17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ауыспалы мағына, көркемдік тәсілдер, суреттеме құралдары (теңеу, метафора) қолданады. 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Ауызекі сөйлеу стилінде –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>қарапайым сөздер мен сұраулы, лепті сөйлемдер жиі қолданылады, көбінесе диалог түрінде келеді.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</w:p>
    <w:p w:rsidR="004861D5" w:rsidRPr="00B00C2F" w:rsidRDefault="004861D5" w:rsidP="004861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Стильдердің қолданылу аясы</w:t>
      </w:r>
    </w:p>
    <w:p w:rsidR="004861D5" w:rsidRPr="00B00C2F" w:rsidRDefault="004861D5" w:rsidP="004861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Ғылыми стиль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– ғылыми еңбектерде, ғылыми баяндамаларда, лекцияларда, ғылыми оқулықтарда қолданылады.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Ресми іс-қағаздар стилі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- іс-қағаздарда, нұсқау хаттар мен кеңсе құжаттарында қолданылады.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Публицистикалық</w:t>
      </w:r>
      <w:proofErr w:type="spellEnd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 xml:space="preserve"> стиль</w:t>
      </w:r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- газет-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журналда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жиналыстар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митингілердегі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сөздерде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қолданылады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Көркем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әдебиет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proofErr w:type="gram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стил</w:t>
      </w:r>
      <w:proofErr w:type="gramEnd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і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көркем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әдеби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шығармаларда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қолданылады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861D5" w:rsidRPr="00A06B17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Ауызекі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сөйлеу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proofErr w:type="gram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стил</w:t>
      </w:r>
      <w:proofErr w:type="gramEnd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і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адамдармен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еркін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әңгіме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кезінде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қолданылады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</w:pP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</w:pPr>
      <w:r w:rsidRPr="00B00C2F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Стильдердің ерекшелігі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Ғылыми стиль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>: дәлелді, зерттелген, сөзді тура мағынада алу.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Ресми іс-қағаздар стилі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>: ресми, анық, дәл, нақты.</w:t>
      </w:r>
    </w:p>
    <w:p w:rsidR="004861D5" w:rsidRPr="00B00C2F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Публицистикалық стиль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>: шақыру, үндеу, нақтылық.(мақала)</w:t>
      </w:r>
    </w:p>
    <w:p w:rsidR="004861D5" w:rsidRPr="00A86AE9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Көркем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әдебиет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стилі: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образды, эмоционалды, экспрессивті.</w:t>
      </w:r>
    </w:p>
    <w:p w:rsidR="004861D5" w:rsidRPr="00A86AE9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lastRenderedPageBreak/>
        <w:t>Ауызекі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сөйлеустилі: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сөздер мен сөз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тіркестерінің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еркін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қолданылуы, күнделікті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сөйлесу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стильі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Стильдердің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тілдік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құралдары: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Ғылыми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стильде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ғылыми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терминдер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қолданылады. Көбіне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хабарлы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сөйлем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болып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келеді. Осы шақ, өткен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шақта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қолданылады.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Ресми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іс-қағаздар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стилінде</w:t>
      </w:r>
      <w:r w:rsidRPr="00A06B17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–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кітаби,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ресми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сөздер мен тіркестер, хабарлы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с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өйлемдер мен даяр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тіркестер мен құжат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тілдері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қолданылады.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Публицистикалық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стильде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A06B17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риторикалық</w:t>
      </w:r>
      <w:r w:rsidR="00FC48EC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bookmarkStart w:id="0" w:name="_GoBack"/>
      <w:bookmarkEnd w:id="0"/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сұрақтар, стильдік</w:t>
      </w:r>
      <w:r w:rsidRPr="004861D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қайталау, антитеза пайдаланылады.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Көркем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әдебиет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стилінде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ауыспалы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мағына, көркемдік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тәсілдер, суреттеме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құралдары</w:t>
      </w:r>
      <w:r w:rsidRPr="004861D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(теңеу, метафора) қолданады.</w:t>
      </w:r>
    </w:p>
    <w:p w:rsidR="004861D5" w:rsidRPr="007E1AD6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Ауызекі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сөйлеу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стилінде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–</w:t>
      </w: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қарапайым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сөздер мен сұраулы, лепті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сөйлемдер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қолданылады, көбінесе диалог түрінде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келеді</w:t>
      </w:r>
    </w:p>
    <w:p w:rsidR="004861D5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 </w:t>
      </w:r>
    </w:p>
    <w:p w:rsidR="004861D5" w:rsidRPr="00A06B17" w:rsidRDefault="004861D5" w:rsidP="004861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</w:pPr>
      <w:r w:rsidRPr="00E162C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  <w:t>Тапсырма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  <w:t xml:space="preserve"> </w:t>
      </w:r>
      <w:r w:rsidRPr="004861D5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  <w:t>1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/>
        </w:rPr>
        <w:t xml:space="preserve">. </w:t>
      </w:r>
      <w:r w:rsidR="00FC48EC" w:rsidRPr="00FC48EC">
        <w:rPr>
          <w:rFonts w:ascii="Times New Roman" w:hAnsi="Times New Roman" w:cs="Times New Roman"/>
          <w:b/>
          <w:bCs/>
          <w:i/>
          <w:color w:val="FF0000"/>
          <w:sz w:val="28"/>
          <w:szCs w:val="28"/>
          <w:shd w:val="clear" w:color="auto" w:fill="FFFFFF"/>
          <w:lang w:val="kk-KZ"/>
        </w:rPr>
        <w:t>Ауызекі сөйлеу стилі</w:t>
      </w:r>
      <w:r w:rsidR="00FC48EC" w:rsidRPr="00FC48EC">
        <w:rPr>
          <w:rFonts w:ascii="Times New Roman" w:hAnsi="Times New Roman" w:cs="Times New Roman"/>
          <w:b/>
          <w:bCs/>
          <w:i/>
          <w:color w:val="FF0000"/>
          <w:sz w:val="28"/>
          <w:szCs w:val="28"/>
          <w:shd w:val="clear" w:color="auto" w:fill="FFFFFF"/>
          <w:lang w:val="kk-KZ"/>
        </w:rPr>
        <w:t>нде</w:t>
      </w:r>
      <w:r w:rsidR="00FC48EC" w:rsidRPr="00FC48EC">
        <w:rPr>
          <w:rFonts w:ascii="Times New Roman" w:hAnsi="Times New Roman" w:cs="Times New Roman"/>
          <w:bCs/>
          <w:color w:val="FF0000"/>
          <w:sz w:val="28"/>
          <w:szCs w:val="28"/>
          <w:shd w:val="clear" w:color="auto" w:fill="FFFFFF"/>
          <w:lang w:val="kk-KZ"/>
        </w:rPr>
        <w:t xml:space="preserve"> </w:t>
      </w:r>
      <w:r w:rsidRPr="00A06B17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shd w:val="clear" w:color="auto" w:fill="FFFFFF"/>
          <w:lang w:val="kk-KZ"/>
        </w:rPr>
        <w:t xml:space="preserve">жазыған бір мақаланы тауып, </w:t>
      </w:r>
      <w:r w:rsidR="00FC48EC">
        <w:rPr>
          <w:rFonts w:ascii="Times New Roman" w:hAnsi="Times New Roman" w:cs="Times New Roman"/>
          <w:b/>
          <w:bCs/>
          <w:i/>
          <w:color w:val="FF0000"/>
          <w:sz w:val="28"/>
          <w:szCs w:val="28"/>
          <w:shd w:val="clear" w:color="auto" w:fill="FFFFFF"/>
          <w:lang w:val="kk-KZ"/>
        </w:rPr>
        <w:t>а</w:t>
      </w:r>
      <w:r w:rsidR="00FC48EC" w:rsidRPr="00FC48EC">
        <w:rPr>
          <w:rFonts w:ascii="Times New Roman" w:hAnsi="Times New Roman" w:cs="Times New Roman"/>
          <w:b/>
          <w:bCs/>
          <w:i/>
          <w:color w:val="FF0000"/>
          <w:sz w:val="28"/>
          <w:szCs w:val="28"/>
          <w:shd w:val="clear" w:color="auto" w:fill="FFFFFF"/>
          <w:lang w:val="kk-KZ"/>
        </w:rPr>
        <w:t>уызекі сөйлеу стилі</w:t>
      </w:r>
      <w:r w:rsidR="00FC48EC">
        <w:rPr>
          <w:rFonts w:ascii="Times New Roman" w:hAnsi="Times New Roman" w:cs="Times New Roman"/>
          <w:b/>
          <w:bCs/>
          <w:i/>
          <w:color w:val="FF0000"/>
          <w:sz w:val="28"/>
          <w:szCs w:val="28"/>
          <w:shd w:val="clear" w:color="auto" w:fill="FFFFFF"/>
          <w:lang w:val="kk-KZ"/>
        </w:rPr>
        <w:t>н</w:t>
      </w:r>
      <w:r w:rsidR="00FC48EC" w:rsidRPr="00FC48EC">
        <w:rPr>
          <w:rFonts w:ascii="Times New Roman" w:hAnsi="Times New Roman" w:cs="Times New Roman"/>
          <w:b/>
          <w:bCs/>
          <w:i/>
          <w:color w:val="FF0000"/>
          <w:sz w:val="28"/>
          <w:szCs w:val="28"/>
          <w:shd w:val="clear" w:color="auto" w:fill="FFFFFF"/>
          <w:lang w:val="kk-KZ"/>
        </w:rPr>
        <w:t>е</w:t>
      </w:r>
      <w:r w:rsidR="00FC48EC" w:rsidRPr="00FC48EC">
        <w:rPr>
          <w:rFonts w:ascii="Times New Roman" w:hAnsi="Times New Roman" w:cs="Times New Roman"/>
          <w:bCs/>
          <w:color w:val="FF0000"/>
          <w:sz w:val="28"/>
          <w:szCs w:val="28"/>
          <w:shd w:val="clear" w:color="auto" w:fill="FFFFFF"/>
          <w:lang w:val="kk-KZ"/>
        </w:rPr>
        <w:t xml:space="preserve"> </w:t>
      </w:r>
      <w:r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lang w:val="kk-KZ"/>
        </w:rPr>
        <w:t xml:space="preserve">жататындығын </w:t>
      </w:r>
      <w:r w:rsidRPr="00A06B17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shd w:val="clear" w:color="auto" w:fill="FFFFFF"/>
          <w:lang w:val="kk-KZ"/>
        </w:rPr>
        <w:t>дәлелдеңіз.</w:t>
      </w:r>
      <w:r w:rsidRPr="00A06B17">
        <w:rPr>
          <w:rFonts w:ascii="Times New Roman" w:hAnsi="Times New Roman" w:cs="Times New Roman"/>
          <w:bCs/>
          <w:i/>
          <w:iCs/>
          <w:color w:val="FF0000"/>
          <w:sz w:val="28"/>
          <w:szCs w:val="28"/>
          <w:shd w:val="clear" w:color="auto" w:fill="FFFFFF"/>
          <w:lang w:val="kk-KZ"/>
        </w:rPr>
        <w:t xml:space="preserve"> </w:t>
      </w:r>
    </w:p>
    <w:p w:rsidR="004861D5" w:rsidRPr="00A06B17" w:rsidRDefault="004861D5" w:rsidP="004861D5">
      <w:pPr>
        <w:rPr>
          <w:lang w:val="kk-KZ"/>
        </w:rPr>
      </w:pPr>
    </w:p>
    <w:p w:rsidR="00EE1C90" w:rsidRPr="004861D5" w:rsidRDefault="00EE1C90">
      <w:pPr>
        <w:rPr>
          <w:lang w:val="kk-KZ"/>
        </w:rPr>
      </w:pPr>
    </w:p>
    <w:sectPr w:rsidR="00EE1C90" w:rsidRPr="004861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CFC"/>
    <w:rsid w:val="00374BD0"/>
    <w:rsid w:val="004861D5"/>
    <w:rsid w:val="006D552C"/>
    <w:rsid w:val="008F3144"/>
    <w:rsid w:val="0090623C"/>
    <w:rsid w:val="009C3CFC"/>
    <w:rsid w:val="00A50A5B"/>
    <w:rsid w:val="00AC5B7C"/>
    <w:rsid w:val="00CD3705"/>
    <w:rsid w:val="00EE1C90"/>
    <w:rsid w:val="00FC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1D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861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61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1D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861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61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468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3</cp:revision>
  <dcterms:created xsi:type="dcterms:W3CDTF">2024-10-28T04:20:00Z</dcterms:created>
  <dcterms:modified xsi:type="dcterms:W3CDTF">2024-10-28T04:23:00Z</dcterms:modified>
</cp:coreProperties>
</file>